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EC2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1B20F2" wp14:editId="00CBBE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76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B7F8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A5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EF7DF" w14:textId="0EE6CEB1" w:rsidR="00000000" w:rsidRDefault="008B4A45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7DD6ABC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F88531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E8B84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F25F99" w14:textId="77777777" w:rsidR="00000000" w:rsidRDefault="00000000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14:paraId="724A4852" w14:textId="77777777" w:rsidR="00000000" w:rsidRDefault="00000000">
      <w:pPr>
        <w:pStyle w:val="NormalWeb"/>
      </w:pPr>
      <w:r>
        <w:rPr>
          <w:rStyle w:val="Forte"/>
        </w:rPr>
        <w:t>212.5 – CLASSE DESCENTRALIZADA CENTRO DE INCLUSÃO DIGITAL PROFº JOSE CARLOS TORETE – MENDONÇA</w:t>
      </w:r>
    </w:p>
    <w:p w14:paraId="26C5668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FB22E1" w14:textId="77777777" w:rsidR="00000000" w:rsidRDefault="00000000">
      <w:pPr>
        <w:pStyle w:val="NormalWeb"/>
      </w:pPr>
      <w:r>
        <w:rPr>
          <w:rStyle w:val="Forte"/>
        </w:rPr>
        <w:t>EDITAL Nº 212/08/2025 – PROCESSO Nº 136.00030168/2025–99</w:t>
      </w:r>
    </w:p>
    <w:p w14:paraId="267609C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961CA79" w14:textId="548BF6DE" w:rsidR="00000000" w:rsidRDefault="006334A3">
      <w:pPr>
        <w:pStyle w:val="NormalWeb"/>
      </w:pPr>
      <w:r w:rsidRPr="006334A3">
        <w:t>O Diretor da Escola Técnica Estadual Professor Matheus Leite de Abreu,</w:t>
      </w:r>
      <w:r>
        <w:t xml:space="preserve"> </w:t>
      </w:r>
      <w:r w:rsidRPr="006334A3">
        <w:t>designado nos termos do Despacho 085/2025 - URH,</w:t>
      </w:r>
      <w:r>
        <w:t xml:space="preserve"> </w:t>
      </w:r>
      <w:r w:rsidRPr="006334A3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7A139C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318AFC" w14:textId="77777777" w:rsidR="00000000" w:rsidRDefault="00000000">
      <w:pPr>
        <w:pStyle w:val="NormalWeb"/>
      </w:pPr>
      <w:r>
        <w:t> </w:t>
      </w:r>
    </w:p>
    <w:p w14:paraId="0AADD8A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5CBF0E" w14:textId="77777777" w:rsidR="00000000" w:rsidRDefault="00000000">
      <w:pPr>
        <w:pStyle w:val="NormalWeb"/>
      </w:pPr>
      <w:r>
        <w:lastRenderedPageBreak/>
        <w:t>5492 – PLANEJAMENTO ORGANIZACIONAL APLICADO À LOGÍSTICA(LOGÍSTICA)</w:t>
      </w:r>
    </w:p>
    <w:p w14:paraId="631A4DC2" w14:textId="77777777" w:rsidR="00000000" w:rsidRDefault="00000000">
      <w:pPr>
        <w:pStyle w:val="NormalWeb"/>
      </w:pPr>
      <w:r>
        <w:t> </w:t>
      </w:r>
    </w:p>
    <w:p w14:paraId="0325E4DF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CLAUDIO JOSE STEFANINI / 22.870.722–5 / 12741416800 / 45,00; </w:t>
      </w:r>
      <w:r>
        <w:br/>
        <w:t xml:space="preserve">6 / LUÍS AUGUSTO BUENO DA SILVA / 293907572 / 26888494845 / 29,50; </w:t>
      </w:r>
      <w:r>
        <w:br/>
        <w:t xml:space="preserve">4 / EIDMAR APARECIDO MARCOSEN DA SILVA / 161275230 / 11094453854 / 29,00; </w:t>
      </w:r>
      <w:r>
        <w:br/>
        <w:t xml:space="preserve">1 / CAMILA DE PAULA BUENO FERREIRA / 42.576.726–7 / 37311015804 / 17,00; </w:t>
      </w:r>
      <w:r>
        <w:br/>
        <w:t xml:space="preserve">3 / JOÃO AUGUSTO REAME DA SILVA / 479562040 / 41401572839 / 10,00; </w:t>
      </w:r>
      <w:r>
        <w:br/>
        <w:t xml:space="preserve">5 / BRUNO HENRIQUE DE LIMA / 445295661 / 39148298859 / 8,87; </w:t>
      </w:r>
    </w:p>
    <w:p w14:paraId="5FC9E6DF" w14:textId="77777777" w:rsidR="00000000" w:rsidRDefault="00000000">
      <w:pPr>
        <w:pStyle w:val="NormalWeb"/>
      </w:pPr>
      <w:r>
        <w:t> </w:t>
      </w:r>
    </w:p>
    <w:p w14:paraId="5FAAEB2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B0B33F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D588E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MARINES TEODORO DE FREITAS ALMEIDA</w:t>
      </w:r>
    </w:p>
    <w:p w14:paraId="15F227F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CORONEL JUNQUEIRA Nº 640 </w:t>
      </w:r>
      <w:r>
        <w:br/>
        <w:t>BAIRRO: VILA PATTI – CEP: 14960–176 – CIDADE: NOVO HORIZONTE</w:t>
      </w:r>
    </w:p>
    <w:p w14:paraId="05F4EA7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02/07/2025</w:t>
      </w:r>
    </w:p>
    <w:p w14:paraId="1FD434C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2AFA2DD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00:15</w:t>
      </w:r>
    </w:p>
    <w:p w14:paraId="5ABE09CB" w14:textId="77777777" w:rsidR="00000000" w:rsidRDefault="00000000">
      <w:pPr>
        <w:pStyle w:val="NormalWeb"/>
      </w:pPr>
      <w:r>
        <w:t> </w:t>
      </w:r>
    </w:p>
    <w:p w14:paraId="478A856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82D171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4DB9031" w14:textId="77777777" w:rsidR="00000000" w:rsidRDefault="00000000">
      <w:pPr>
        <w:pStyle w:val="NormalWeb"/>
      </w:pPr>
      <w:r>
        <w:t>1. Teorias da Administração:</w:t>
      </w:r>
      <w:r>
        <w:br/>
        <w:t>• Revolução Industrial</w:t>
      </w:r>
      <w:r>
        <w:br/>
        <w:t>• Administração científica</w:t>
      </w:r>
      <w:r>
        <w:br/>
      </w:r>
      <w:r>
        <w:lastRenderedPageBreak/>
        <w:t>• Teoria clássica / administrativa</w:t>
      </w:r>
      <w:r>
        <w:br/>
        <w:t>• Teoria da burocracia</w:t>
      </w:r>
      <w:r>
        <w:br/>
        <w:t>• Teoria das relações humanas</w:t>
      </w:r>
      <w:r>
        <w:br/>
        <w:t>• Teoria de sistemas</w:t>
      </w:r>
      <w:r>
        <w:br/>
        <w:t>• Teoria das contingências</w:t>
      </w:r>
      <w:r>
        <w:br/>
        <w:t>• Funções da administração </w:t>
      </w:r>
    </w:p>
    <w:p w14:paraId="5637828A" w14:textId="77777777" w:rsidR="00000000" w:rsidRDefault="00000000">
      <w:pPr>
        <w:pStyle w:val="NormalWeb"/>
      </w:pPr>
      <w:r>
        <w:t>2. Estratégias Competitivas Genéricas de Michael Porter:</w:t>
      </w:r>
      <w:r>
        <w:br/>
        <w:t>• Liderança no custo total</w:t>
      </w:r>
      <w:r>
        <w:br/>
        <w:t>• Enfoque</w:t>
      </w:r>
      <w:r>
        <w:br/>
        <w:t>• Diferenciação </w:t>
      </w:r>
    </w:p>
    <w:p w14:paraId="2A97C0B3" w14:textId="77777777" w:rsidR="00000000" w:rsidRDefault="00000000">
      <w:pPr>
        <w:pStyle w:val="NormalWeb"/>
      </w:pPr>
      <w:r>
        <w:t>3. Principais áreas das organizações e suas responsabilidades</w:t>
      </w:r>
      <w:r>
        <w:br/>
        <w:t>• Recursos Humanos;</w:t>
      </w:r>
      <w:r>
        <w:br/>
        <w:t>• Produção;</w:t>
      </w:r>
      <w:r>
        <w:br/>
        <w:t>• Logística;</w:t>
      </w:r>
      <w:r>
        <w:br/>
        <w:t>• Marketing;</w:t>
      </w:r>
      <w:r>
        <w:br/>
        <w:t>• Financeira.</w:t>
      </w:r>
    </w:p>
    <w:p w14:paraId="1AC86154" w14:textId="77777777" w:rsidR="00000000" w:rsidRDefault="00000000">
      <w:pPr>
        <w:pStyle w:val="NormalWeb"/>
      </w:pPr>
      <w:r>
        <w:t> </w:t>
      </w:r>
    </w:p>
    <w:p w14:paraId="144AA63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ED83A0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8368CB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FC0F31C" w14:textId="4D3250D0" w:rsidR="008B4A45" w:rsidRDefault="00000000" w:rsidP="008B4A4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2704BDC" w14:textId="0F3670BF" w:rsidR="00D17C5A" w:rsidRDefault="00D17C5A">
      <w:pPr>
        <w:pStyle w:val="NormalWeb"/>
      </w:pPr>
    </w:p>
    <w:sectPr w:rsidR="00D17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A3"/>
    <w:rsid w:val="004C7B64"/>
    <w:rsid w:val="006334A3"/>
    <w:rsid w:val="008B4A45"/>
    <w:rsid w:val="00D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D864E"/>
  <w15:chartTrackingRefBased/>
  <w15:docId w15:val="{E860A42A-5398-4BC4-90D0-173D50BE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2025-06-24T11:35:00Z</dcterms:created>
  <dcterms:modified xsi:type="dcterms:W3CDTF">2025-06-24T11:35:00Z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2025-06-24T11:35:49Z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9d1710c9-b50c-4279-b19d-8d4f73923623</vt:lpwstr>
  </property>
  <property fmtid="{D5CDD505-2E9C-101B-9397-08002B2CF9AE}" pid="8" name="MSIP_Label_ff380b4d-8a71-4241-982c-3816ad3ce8fc_ContentBits">
    <vt:lpwstr>0</vt:lpwstr>
  </property>
</Properties>
</file>